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AA945" w14:textId="48427D05" w:rsidR="009E2F73" w:rsidRPr="00C47AD0" w:rsidRDefault="00DB1419">
      <w:pPr>
        <w:rPr>
          <w:rFonts w:cstheme="minorHAnsi"/>
          <w:b/>
          <w:bCs/>
          <w:sz w:val="36"/>
          <w:szCs w:val="36"/>
        </w:rPr>
      </w:pPr>
      <w:r w:rsidRPr="00C47AD0">
        <w:rPr>
          <w:rFonts w:cstheme="minorHAnsi"/>
          <w:b/>
          <w:bCs/>
          <w:sz w:val="36"/>
          <w:szCs w:val="36"/>
        </w:rPr>
        <w:t>Clark Celebrates Grand Opening of Global Headquarters in Texas</w:t>
      </w:r>
    </w:p>
    <w:p w14:paraId="2CE61048" w14:textId="77777777" w:rsidR="00253731" w:rsidRPr="00C47AD0" w:rsidRDefault="00253731" w:rsidP="00253731">
      <w:pPr>
        <w:spacing w:line="276" w:lineRule="auto"/>
        <w:rPr>
          <w:rFonts w:cstheme="minorHAnsi"/>
        </w:rPr>
      </w:pPr>
    </w:p>
    <w:p w14:paraId="7D6B01D5" w14:textId="79D87B7D" w:rsidR="00DB1419" w:rsidRPr="00C47AD0" w:rsidRDefault="00253731" w:rsidP="00DB1419">
      <w:pPr>
        <w:pStyle w:val="StandardWeb"/>
        <w:spacing w:line="360" w:lineRule="auto"/>
        <w:rPr>
          <w:rFonts w:asciiTheme="minorHAnsi" w:hAnsiTheme="minorHAnsi" w:cstheme="minorHAnsi"/>
          <w:sz w:val="22"/>
          <w:szCs w:val="22"/>
        </w:rPr>
      </w:pPr>
      <w:r w:rsidRPr="00C47AD0">
        <w:rPr>
          <w:rFonts w:asciiTheme="minorHAnsi" w:hAnsiTheme="minorHAnsi" w:cstheme="minorHAnsi"/>
          <w:b/>
          <w:bCs/>
          <w:sz w:val="22"/>
          <w:szCs w:val="22"/>
        </w:rPr>
        <w:t xml:space="preserve">Dallas, </w:t>
      </w:r>
      <w:r w:rsidR="000922BA">
        <w:rPr>
          <w:rFonts w:asciiTheme="minorHAnsi" w:hAnsiTheme="minorHAnsi" w:cstheme="minorHAnsi"/>
          <w:b/>
          <w:bCs/>
          <w:sz w:val="22"/>
          <w:szCs w:val="22"/>
          <w:lang w:eastAsia="ko-KR"/>
        </w:rPr>
        <w:t>10</w:t>
      </w:r>
      <w:r w:rsidR="00255825" w:rsidRPr="00C47AD0">
        <w:rPr>
          <w:rFonts w:asciiTheme="minorHAnsi" w:hAnsiTheme="minorHAnsi" w:cstheme="minorHAnsi"/>
          <w:b/>
          <w:bCs/>
          <w:sz w:val="22"/>
          <w:szCs w:val="22"/>
          <w:lang w:eastAsia="ko-KR"/>
        </w:rPr>
        <w:t xml:space="preserve"> </w:t>
      </w:r>
      <w:r w:rsidR="00DB1419" w:rsidRPr="00C47AD0">
        <w:rPr>
          <w:rFonts w:asciiTheme="minorHAnsi" w:hAnsiTheme="minorHAnsi" w:cstheme="minorHAnsi"/>
          <w:b/>
          <w:bCs/>
          <w:sz w:val="22"/>
          <w:szCs w:val="22"/>
        </w:rPr>
        <w:t>April</w:t>
      </w:r>
      <w:r w:rsidRPr="00C47AD0">
        <w:rPr>
          <w:rFonts w:asciiTheme="minorHAnsi" w:hAnsiTheme="minorHAnsi" w:cstheme="minorHAnsi"/>
          <w:b/>
          <w:bCs/>
          <w:sz w:val="22"/>
          <w:szCs w:val="22"/>
        </w:rPr>
        <w:t xml:space="preserve"> 202</w:t>
      </w:r>
      <w:r w:rsidR="00DB1419" w:rsidRPr="00C47AD0">
        <w:rPr>
          <w:rFonts w:asciiTheme="minorHAnsi" w:hAnsiTheme="minorHAnsi" w:cstheme="minorHAnsi"/>
          <w:b/>
          <w:bCs/>
          <w:sz w:val="22"/>
          <w:szCs w:val="22"/>
        </w:rPr>
        <w:t>5</w:t>
      </w:r>
      <w:r w:rsidR="005A6082" w:rsidRPr="00C47AD0">
        <w:rPr>
          <w:rFonts w:asciiTheme="minorHAnsi" w:hAnsiTheme="minorHAnsi" w:cstheme="minorHAnsi"/>
          <w:b/>
          <w:bCs/>
          <w:sz w:val="22"/>
          <w:szCs w:val="22"/>
        </w:rPr>
        <w:t xml:space="preserve"> </w:t>
      </w:r>
      <w:r w:rsidR="00A6090F" w:rsidRPr="00C47AD0">
        <w:rPr>
          <w:rFonts w:asciiTheme="minorHAnsi" w:hAnsiTheme="minorHAnsi" w:cstheme="minorHAnsi"/>
          <w:sz w:val="22"/>
          <w:szCs w:val="22"/>
        </w:rPr>
        <w:t>—</w:t>
      </w:r>
      <w:r w:rsidR="005A6082" w:rsidRPr="00C47AD0">
        <w:rPr>
          <w:rFonts w:asciiTheme="minorHAnsi" w:eastAsiaTheme="minorHAnsi" w:hAnsiTheme="minorHAnsi" w:cstheme="minorHAnsi"/>
          <w:sz w:val="22"/>
          <w:szCs w:val="22"/>
        </w:rPr>
        <w:t xml:space="preserve"> </w:t>
      </w:r>
      <w:r w:rsidR="00DB1419" w:rsidRPr="00C47AD0">
        <w:rPr>
          <w:rFonts w:asciiTheme="minorHAnsi" w:hAnsiTheme="minorHAnsi" w:cstheme="minorHAnsi"/>
          <w:sz w:val="22"/>
          <w:szCs w:val="22"/>
        </w:rPr>
        <w:t>Clark Material Handling, a pioneer and leader in the material handling industry, proudly announces the grand opening of its Global Headquarters in the Dallas Fort Worth Metroplex. This milestone marks the official return of Clark’s headquarters to the United States, solidifying the company’s status as an iconic American brand and positioning it for global growth in the decades to come.</w:t>
      </w:r>
    </w:p>
    <w:p w14:paraId="0D3238DA" w14:textId="3C7FD4D8" w:rsidR="00DB1419" w:rsidRPr="00C47AD0" w:rsidRDefault="007D68AF" w:rsidP="00DB1419">
      <w:pPr>
        <w:pStyle w:val="StandardWeb"/>
        <w:spacing w:line="360" w:lineRule="auto"/>
        <w:rPr>
          <w:rFonts w:asciiTheme="minorHAnsi" w:hAnsiTheme="minorHAnsi" w:cstheme="minorHAnsi"/>
          <w:sz w:val="22"/>
          <w:szCs w:val="22"/>
        </w:rPr>
      </w:pPr>
      <w:r w:rsidRPr="00C47AD0">
        <w:rPr>
          <w:rFonts w:asciiTheme="minorHAnsi" w:hAnsiTheme="minorHAnsi" w:cstheme="minorHAnsi"/>
          <w:sz w:val="22"/>
          <w:szCs w:val="22"/>
        </w:rPr>
        <w:t>Clark</w:t>
      </w:r>
      <w:r w:rsidR="00DB1419" w:rsidRPr="00C47AD0">
        <w:rPr>
          <w:rFonts w:asciiTheme="minorHAnsi" w:hAnsiTheme="minorHAnsi" w:cstheme="minorHAnsi"/>
          <w:sz w:val="22"/>
          <w:szCs w:val="22"/>
        </w:rPr>
        <w:t xml:space="preserve">’s new headquarters in Flower Mound, </w:t>
      </w:r>
      <w:r w:rsidRPr="00C47AD0">
        <w:rPr>
          <w:rFonts w:asciiTheme="minorHAnsi" w:hAnsiTheme="minorHAnsi" w:cstheme="minorHAnsi"/>
          <w:sz w:val="22"/>
          <w:szCs w:val="22"/>
        </w:rPr>
        <w:t>Texas</w:t>
      </w:r>
      <w:r w:rsidR="00DB1419" w:rsidRPr="00C47AD0">
        <w:rPr>
          <w:rFonts w:asciiTheme="minorHAnsi" w:hAnsiTheme="minorHAnsi" w:cstheme="minorHAnsi"/>
          <w:sz w:val="22"/>
          <w:szCs w:val="22"/>
        </w:rPr>
        <w:t xml:space="preserve">, a facility owned by </w:t>
      </w:r>
      <w:r w:rsidRPr="00C47AD0">
        <w:rPr>
          <w:rFonts w:asciiTheme="minorHAnsi" w:hAnsiTheme="minorHAnsi" w:cstheme="minorHAnsi"/>
          <w:sz w:val="22"/>
          <w:szCs w:val="22"/>
        </w:rPr>
        <w:t>Clark</w:t>
      </w:r>
      <w:r w:rsidR="00DB1419" w:rsidRPr="00C47AD0">
        <w:rPr>
          <w:rFonts w:asciiTheme="minorHAnsi" w:hAnsiTheme="minorHAnsi" w:cstheme="minorHAnsi"/>
          <w:sz w:val="22"/>
          <w:szCs w:val="22"/>
        </w:rPr>
        <w:t xml:space="preserve">, is designed to foster collaboration and serve as a central hub for </w:t>
      </w:r>
      <w:r w:rsidRPr="00C47AD0">
        <w:rPr>
          <w:rFonts w:asciiTheme="minorHAnsi" w:hAnsiTheme="minorHAnsi" w:cstheme="minorHAnsi"/>
          <w:sz w:val="22"/>
          <w:szCs w:val="22"/>
        </w:rPr>
        <w:t>Clark</w:t>
      </w:r>
      <w:r w:rsidR="00DB1419" w:rsidRPr="00C47AD0">
        <w:rPr>
          <w:rFonts w:asciiTheme="minorHAnsi" w:hAnsiTheme="minorHAnsi" w:cstheme="minorHAnsi"/>
          <w:sz w:val="22"/>
          <w:szCs w:val="22"/>
        </w:rPr>
        <w:t xml:space="preserve">’s continued innovations in forklift technology and material handling solutions. The 56,972 square foot building features a Product Showroom, Forklift Experience center, </w:t>
      </w:r>
      <w:r w:rsidRPr="00C47AD0">
        <w:rPr>
          <w:rFonts w:asciiTheme="minorHAnsi" w:hAnsiTheme="minorHAnsi" w:cstheme="minorHAnsi"/>
          <w:sz w:val="22"/>
          <w:szCs w:val="22"/>
        </w:rPr>
        <w:t>Clark</w:t>
      </w:r>
      <w:r w:rsidR="00DB1419" w:rsidRPr="00C47AD0">
        <w:rPr>
          <w:rFonts w:asciiTheme="minorHAnsi" w:hAnsiTheme="minorHAnsi" w:cstheme="minorHAnsi"/>
          <w:sz w:val="22"/>
          <w:szCs w:val="22"/>
        </w:rPr>
        <w:t xml:space="preserve"> History Hall, Dealer Sales &amp; Service Training Classes, Warehousing &amp; Distribution center, as well as the Global Administrative offices. This state-of-the-art facility is a testament to </w:t>
      </w:r>
      <w:r w:rsidRPr="00C47AD0">
        <w:rPr>
          <w:rFonts w:asciiTheme="minorHAnsi" w:hAnsiTheme="minorHAnsi" w:cstheme="minorHAnsi"/>
          <w:sz w:val="22"/>
          <w:szCs w:val="22"/>
        </w:rPr>
        <w:t>Clark</w:t>
      </w:r>
      <w:r w:rsidR="00DB1419" w:rsidRPr="00C47AD0">
        <w:rPr>
          <w:rFonts w:asciiTheme="minorHAnsi" w:hAnsiTheme="minorHAnsi" w:cstheme="minorHAnsi"/>
          <w:sz w:val="22"/>
          <w:szCs w:val="22"/>
        </w:rPr>
        <w:t>’s enduring commitment to its customers, employees, and dealer network.</w:t>
      </w:r>
    </w:p>
    <w:p w14:paraId="546627FB" w14:textId="2FF02FD9" w:rsidR="007551D5" w:rsidRPr="00C47AD0" w:rsidRDefault="00DB1419" w:rsidP="00DB1419">
      <w:pPr>
        <w:spacing w:after="0" w:line="360" w:lineRule="auto"/>
        <w:rPr>
          <w:rStyle w:val="hps"/>
          <w:rFonts w:cstheme="minorHAnsi"/>
          <w:lang w:val="en-GB"/>
        </w:rPr>
      </w:pPr>
      <w:r w:rsidRPr="00C47AD0">
        <w:rPr>
          <w:rFonts w:cstheme="minorHAnsi"/>
        </w:rPr>
        <w:t>The location was strategically selected for its proximity to the D</w:t>
      </w:r>
      <w:r w:rsidR="00601FBE" w:rsidRPr="00C47AD0">
        <w:rPr>
          <w:rFonts w:cstheme="minorHAnsi"/>
        </w:rPr>
        <w:t xml:space="preserve">allas/Fort Worth </w:t>
      </w:r>
      <w:r w:rsidRPr="00C47AD0">
        <w:rPr>
          <w:rFonts w:cstheme="minorHAnsi"/>
        </w:rPr>
        <w:t xml:space="preserve">International Airport, providing convenient access for global partners. In March 2022, a temporary global office was established while plans for a permanent facility took shape. Following a yearlong construction process, the new headquarters officially opened in November 2024. The facility currently employs 36 associates, with plans to expand to 65 by the end of the year. Meanwhile, the U.S. factory in Lexington, </w:t>
      </w:r>
      <w:r w:rsidR="00601FBE" w:rsidRPr="00C47AD0">
        <w:rPr>
          <w:rFonts w:cstheme="minorHAnsi"/>
        </w:rPr>
        <w:t>Kentucky</w:t>
      </w:r>
      <w:r w:rsidRPr="00C47AD0">
        <w:rPr>
          <w:rFonts w:cstheme="minorHAnsi"/>
        </w:rPr>
        <w:t>, will continue operations, supported by robust Research &amp; Development, Engineering, Manufacturing, and Quality teams.</w:t>
      </w:r>
    </w:p>
    <w:p w14:paraId="2046554A" w14:textId="77777777" w:rsidR="006B7937" w:rsidRPr="00C47AD0" w:rsidRDefault="006B7937" w:rsidP="00D024D8">
      <w:pPr>
        <w:spacing w:after="0" w:line="360" w:lineRule="auto"/>
        <w:rPr>
          <w:rFonts w:cstheme="minorHAnsi"/>
        </w:rPr>
      </w:pPr>
    </w:p>
    <w:p w14:paraId="14CC8D32" w14:textId="1507CFEC" w:rsidR="00601FBE" w:rsidRPr="00C47AD0" w:rsidRDefault="00601FBE" w:rsidP="00D024D8">
      <w:pPr>
        <w:pStyle w:val="StandardWeb"/>
        <w:spacing w:before="0" w:beforeAutospacing="0" w:after="0" w:afterAutospacing="0" w:line="360" w:lineRule="auto"/>
        <w:rPr>
          <w:rFonts w:asciiTheme="minorHAnsi" w:hAnsiTheme="minorHAnsi" w:cstheme="minorHAnsi"/>
          <w:color w:val="000000" w:themeColor="text1"/>
          <w:sz w:val="22"/>
          <w:szCs w:val="22"/>
          <w:lang w:eastAsia="ko-KR"/>
        </w:rPr>
      </w:pPr>
      <w:r w:rsidRPr="00C47AD0">
        <w:rPr>
          <w:rFonts w:asciiTheme="minorHAnsi" w:hAnsiTheme="minorHAnsi" w:cstheme="minorHAnsi"/>
          <w:sz w:val="22"/>
          <w:szCs w:val="22"/>
        </w:rPr>
        <w:t xml:space="preserve">“This grand opening is not just the culmination of years of planning and hard work; it is the beginning of a new era for Clark. By returning our headquarters to the United States, we honor our legacy while </w:t>
      </w:r>
      <w:r w:rsidRPr="00C47AD0">
        <w:rPr>
          <w:rFonts w:asciiTheme="minorHAnsi" w:hAnsiTheme="minorHAnsi" w:cstheme="minorHAnsi"/>
          <w:sz w:val="22"/>
          <w:szCs w:val="22"/>
        </w:rPr>
        <w:lastRenderedPageBreak/>
        <w:t>confidently building the future of the material handling industry,“</w:t>
      </w:r>
      <w:r w:rsidR="00271E8D" w:rsidRPr="00C47AD0">
        <w:rPr>
          <w:rFonts w:asciiTheme="minorHAnsi" w:hAnsiTheme="minorHAnsi" w:cstheme="minorHAnsi"/>
          <w:sz w:val="22"/>
          <w:szCs w:val="22"/>
        </w:rPr>
        <w:t xml:space="preserve"> </w:t>
      </w:r>
      <w:r w:rsidRPr="00C47AD0">
        <w:rPr>
          <w:rFonts w:asciiTheme="minorHAnsi" w:hAnsiTheme="minorHAnsi" w:cstheme="minorHAnsi"/>
          <w:sz w:val="22"/>
          <w:szCs w:val="22"/>
        </w:rPr>
        <w:t xml:space="preserve">says </w:t>
      </w:r>
      <w:r w:rsidRPr="00C47AD0">
        <w:rPr>
          <w:rFonts w:asciiTheme="minorHAnsi" w:hAnsiTheme="minorHAnsi" w:cstheme="minorHAnsi"/>
          <w:color w:val="000000" w:themeColor="text1"/>
          <w:sz w:val="22"/>
          <w:szCs w:val="22"/>
        </w:rPr>
        <w:t xml:space="preserve">Chuck Moratz, </w:t>
      </w:r>
      <w:r w:rsidRPr="00C47AD0">
        <w:rPr>
          <w:rFonts w:asciiTheme="minorHAnsi" w:hAnsiTheme="minorHAnsi" w:cstheme="minorHAnsi"/>
          <w:color w:val="000000" w:themeColor="text1"/>
          <w:sz w:val="22"/>
          <w:szCs w:val="22"/>
          <w:lang w:eastAsia="ko-KR"/>
        </w:rPr>
        <w:t>President &amp; CEO of Clark Global and Clark Material Handling Company</w:t>
      </w:r>
    </w:p>
    <w:p w14:paraId="1403BD4F" w14:textId="77777777" w:rsidR="00601FBE" w:rsidRPr="00C47AD0" w:rsidRDefault="00601FBE" w:rsidP="00D024D8">
      <w:pPr>
        <w:spacing w:after="0" w:line="360" w:lineRule="auto"/>
        <w:rPr>
          <w:rFonts w:cstheme="minorHAnsi"/>
        </w:rPr>
      </w:pPr>
    </w:p>
    <w:p w14:paraId="00960C7D" w14:textId="71925382" w:rsidR="00A8692B" w:rsidRDefault="00601FBE" w:rsidP="00D024D8">
      <w:pPr>
        <w:pStyle w:val="StandardWeb"/>
        <w:spacing w:before="0" w:beforeAutospacing="0" w:after="0" w:afterAutospacing="0" w:line="360" w:lineRule="auto"/>
        <w:rPr>
          <w:rFonts w:asciiTheme="minorHAnsi" w:hAnsiTheme="minorHAnsi" w:cstheme="minorHAnsi"/>
          <w:sz w:val="22"/>
          <w:szCs w:val="22"/>
        </w:rPr>
      </w:pPr>
      <w:r w:rsidRPr="00C47AD0">
        <w:rPr>
          <w:rFonts w:asciiTheme="minorHAnsi" w:hAnsiTheme="minorHAnsi" w:cstheme="minorHAnsi"/>
          <w:sz w:val="22"/>
          <w:szCs w:val="22"/>
        </w:rPr>
        <w:t>“Bringing Clark’s global headquarters to the United States reaffirms our commitment to delivering exceptional products and services. This move strengthens our foundation as a global leader and ensures we remain close to the customers and markets that drive our success,”</w:t>
      </w:r>
      <w:r w:rsidRPr="00C47AD0">
        <w:rPr>
          <w:rFonts w:asciiTheme="minorHAnsi" w:hAnsiTheme="minorHAnsi" w:cstheme="minorHAnsi"/>
        </w:rPr>
        <w:t xml:space="preserve"> </w:t>
      </w:r>
      <w:r w:rsidRPr="00C47AD0">
        <w:rPr>
          <w:rFonts w:asciiTheme="minorHAnsi" w:hAnsiTheme="minorHAnsi" w:cstheme="minorHAnsi"/>
          <w:sz w:val="22"/>
          <w:szCs w:val="22"/>
        </w:rPr>
        <w:t>explains</w:t>
      </w:r>
      <w:r w:rsidRPr="00C47AD0">
        <w:rPr>
          <w:rFonts w:asciiTheme="minorHAnsi" w:hAnsiTheme="minorHAnsi" w:cstheme="minorHAnsi"/>
          <w:b/>
          <w:bCs/>
          <w:i/>
          <w:iCs/>
          <w:color w:val="000000" w:themeColor="text1"/>
        </w:rPr>
        <w:t xml:space="preserve"> </w:t>
      </w:r>
      <w:r w:rsidRPr="00C47AD0">
        <w:rPr>
          <w:rFonts w:asciiTheme="minorHAnsi" w:hAnsiTheme="minorHAnsi" w:cstheme="minorHAnsi"/>
          <w:color w:val="000000" w:themeColor="text1"/>
          <w:sz w:val="22"/>
          <w:szCs w:val="22"/>
        </w:rPr>
        <w:t>S</w:t>
      </w:r>
      <w:r w:rsidRPr="00C47AD0">
        <w:rPr>
          <w:rFonts w:asciiTheme="minorHAnsi" w:hAnsiTheme="minorHAnsi" w:cstheme="minorHAnsi"/>
          <w:color w:val="000000" w:themeColor="text1"/>
          <w:sz w:val="22"/>
          <w:szCs w:val="22"/>
          <w:lang w:eastAsia="ko-KR"/>
        </w:rPr>
        <w:t xml:space="preserve">eung Soo </w:t>
      </w:r>
      <w:r w:rsidRPr="00C47AD0">
        <w:rPr>
          <w:rFonts w:asciiTheme="minorHAnsi" w:hAnsiTheme="minorHAnsi" w:cstheme="minorHAnsi"/>
          <w:color w:val="000000" w:themeColor="text1"/>
          <w:sz w:val="22"/>
          <w:szCs w:val="22"/>
        </w:rPr>
        <w:t xml:space="preserve">Baik, Chairman of Clark </w:t>
      </w:r>
      <w:r w:rsidRPr="00C47AD0">
        <w:rPr>
          <w:rFonts w:asciiTheme="minorHAnsi" w:hAnsiTheme="minorHAnsi" w:cstheme="minorHAnsi"/>
          <w:color w:val="000000" w:themeColor="text1"/>
          <w:sz w:val="22"/>
          <w:szCs w:val="22"/>
          <w:lang w:eastAsia="ko-KR"/>
        </w:rPr>
        <w:t>Global Headquarters</w:t>
      </w:r>
      <w:r w:rsidR="00271E8D" w:rsidRPr="00C47AD0">
        <w:rPr>
          <w:rFonts w:asciiTheme="minorHAnsi" w:hAnsiTheme="minorHAnsi" w:cstheme="minorHAnsi"/>
          <w:color w:val="000000" w:themeColor="text1"/>
          <w:sz w:val="22"/>
          <w:szCs w:val="22"/>
          <w:lang w:eastAsia="ko-KR"/>
        </w:rPr>
        <w:t>.</w:t>
      </w:r>
      <w:r w:rsidRPr="00C47AD0">
        <w:rPr>
          <w:rFonts w:asciiTheme="minorHAnsi" w:hAnsiTheme="minorHAnsi" w:cstheme="minorHAnsi"/>
          <w:color w:val="000000" w:themeColor="text1"/>
          <w:sz w:val="22"/>
          <w:szCs w:val="22"/>
          <w:lang w:eastAsia="ko-KR"/>
        </w:rPr>
        <w:t xml:space="preserve"> </w:t>
      </w:r>
      <w:r w:rsidR="00A8692B">
        <w:rPr>
          <w:rFonts w:asciiTheme="minorHAnsi" w:hAnsiTheme="minorHAnsi" w:cstheme="minorHAnsi"/>
          <w:color w:val="000000" w:themeColor="text1"/>
          <w:sz w:val="22"/>
          <w:szCs w:val="22"/>
          <w:lang w:eastAsia="ko-KR"/>
        </w:rPr>
        <w:t>“</w:t>
      </w:r>
      <w:r w:rsidR="0052246B">
        <w:rPr>
          <w:rFonts w:asciiTheme="minorHAnsi" w:hAnsiTheme="minorHAnsi" w:cstheme="minorHAnsi"/>
          <w:sz w:val="22"/>
          <w:szCs w:val="22"/>
        </w:rPr>
        <w:t>We</w:t>
      </w:r>
      <w:r w:rsidRPr="00C47AD0">
        <w:rPr>
          <w:rFonts w:asciiTheme="minorHAnsi" w:hAnsiTheme="minorHAnsi" w:cstheme="minorHAnsi"/>
          <w:sz w:val="22"/>
          <w:szCs w:val="22"/>
        </w:rPr>
        <w:t xml:space="preserve"> celebrate not just a building but a bold vision for Clark’s future. This headquarters exemplifies our mission to innovate and lead while staying rooted in the values that have made us a trusted name for over a century.</w:t>
      </w:r>
      <w:r w:rsidR="00A8692B">
        <w:rPr>
          <w:rFonts w:asciiTheme="minorHAnsi" w:hAnsiTheme="minorHAnsi" w:cstheme="minorHAnsi"/>
          <w:sz w:val="22"/>
          <w:szCs w:val="22"/>
        </w:rPr>
        <w:t>”</w:t>
      </w:r>
    </w:p>
    <w:p w14:paraId="0E38EFF5" w14:textId="77777777" w:rsidR="009F08B8" w:rsidRDefault="009F08B8" w:rsidP="00601FBE">
      <w:pPr>
        <w:pStyle w:val="StandardWeb"/>
        <w:spacing w:after="0" w:afterAutospacing="0" w:line="360" w:lineRule="auto"/>
        <w:rPr>
          <w:rFonts w:asciiTheme="minorHAnsi" w:hAnsiTheme="minorHAnsi" w:cstheme="minorHAnsi"/>
          <w:sz w:val="22"/>
          <w:szCs w:val="22"/>
        </w:rPr>
      </w:pPr>
      <w:r w:rsidRPr="009F08B8">
        <w:rPr>
          <w:rFonts w:asciiTheme="minorHAnsi" w:hAnsiTheme="minorHAnsi" w:cstheme="minorHAnsi"/>
          <w:sz w:val="22"/>
          <w:szCs w:val="22"/>
        </w:rPr>
        <w:t xml:space="preserve">Clark Material Handling invited partners, dealers and the community to celebrate this momentous occasion as the company embarks on an exciting new chapter from its Dallas headquarters. The Honorary Chairman of YoungAn, Sung Hak Baik, was also in attendance to offer his congratulations. </w:t>
      </w:r>
    </w:p>
    <w:p w14:paraId="628C2AE8" w14:textId="506369F8" w:rsidR="00601FBE" w:rsidRPr="00C47AD0" w:rsidRDefault="0052246B" w:rsidP="00601FBE">
      <w:pPr>
        <w:pStyle w:val="StandardWeb"/>
        <w:spacing w:after="0" w:afterAutospacing="0" w:line="360" w:lineRule="auto"/>
        <w:rPr>
          <w:rFonts w:asciiTheme="minorHAnsi" w:hAnsiTheme="minorHAnsi" w:cstheme="minorHAnsi"/>
          <w:color w:val="000000" w:themeColor="text1"/>
          <w:sz w:val="22"/>
          <w:szCs w:val="22"/>
        </w:rPr>
      </w:pPr>
      <w:r w:rsidRPr="009152D0">
        <w:rPr>
          <w:rFonts w:asciiTheme="minorHAnsi" w:hAnsiTheme="minorHAnsi" w:cstheme="minorHAnsi"/>
          <w:sz w:val="22"/>
          <w:szCs w:val="22"/>
        </w:rPr>
        <w:t>“</w:t>
      </w:r>
      <w:r>
        <w:rPr>
          <w:rFonts w:asciiTheme="minorHAnsi" w:hAnsiTheme="minorHAnsi" w:cstheme="minorHAnsi"/>
          <w:sz w:val="22"/>
          <w:szCs w:val="22"/>
        </w:rPr>
        <w:t>Since 2003, I envisioned a future where we would one day return our global headquarters to America, the birthplace of the forklift. This new facility is the realization of that vision - a commitment to our heritage, our people, and our continued growth. I am proud to see CLARK take this significant step forward, strengthening our ability to serve customers worldwide while honoring our legacy of innovation and excellence</w:t>
      </w:r>
      <w:r w:rsidRPr="009152D0">
        <w:rPr>
          <w:rFonts w:asciiTheme="minorHAnsi" w:hAnsiTheme="minorHAnsi" w:cstheme="minorHAnsi"/>
          <w:sz w:val="22"/>
          <w:szCs w:val="22"/>
        </w:rPr>
        <w:t>.”</w:t>
      </w:r>
      <w:r w:rsidR="00271E8D" w:rsidRPr="00C47AD0">
        <w:rPr>
          <w:rFonts w:asciiTheme="minorHAnsi" w:hAnsiTheme="minorHAnsi" w:cstheme="minorHAnsi"/>
          <w:sz w:val="22"/>
          <w:szCs w:val="22"/>
        </w:rPr>
        <w:t xml:space="preserve"> says</w:t>
      </w:r>
      <w:r w:rsidR="00601FBE" w:rsidRPr="00C47AD0">
        <w:rPr>
          <w:rFonts w:asciiTheme="minorHAnsi" w:hAnsiTheme="minorHAnsi" w:cstheme="minorHAnsi"/>
          <w:sz w:val="22"/>
          <w:szCs w:val="22"/>
        </w:rPr>
        <w:t xml:space="preserve"> </w:t>
      </w:r>
      <w:r w:rsidR="00601FBE" w:rsidRPr="00C47AD0">
        <w:rPr>
          <w:rFonts w:asciiTheme="minorHAnsi" w:hAnsiTheme="minorHAnsi" w:cstheme="minorHAnsi"/>
          <w:color w:val="000000" w:themeColor="text1"/>
          <w:sz w:val="22"/>
          <w:szCs w:val="22"/>
        </w:rPr>
        <w:t>S</w:t>
      </w:r>
      <w:r w:rsidR="00601FBE" w:rsidRPr="00C47AD0">
        <w:rPr>
          <w:rFonts w:asciiTheme="minorHAnsi" w:hAnsiTheme="minorHAnsi" w:cstheme="minorHAnsi"/>
          <w:color w:val="000000" w:themeColor="text1"/>
          <w:sz w:val="22"/>
          <w:szCs w:val="22"/>
          <w:lang w:eastAsia="ko-KR"/>
        </w:rPr>
        <w:t xml:space="preserve">ung Hak </w:t>
      </w:r>
      <w:r w:rsidR="00601FBE" w:rsidRPr="00C47AD0">
        <w:rPr>
          <w:rFonts w:asciiTheme="minorHAnsi" w:hAnsiTheme="minorHAnsi" w:cstheme="minorHAnsi"/>
          <w:color w:val="000000" w:themeColor="text1"/>
          <w:sz w:val="22"/>
          <w:szCs w:val="22"/>
        </w:rPr>
        <w:t xml:space="preserve">Baik, Honorary Chairman of </w:t>
      </w:r>
      <w:r w:rsidR="00601FBE" w:rsidRPr="00C47AD0">
        <w:rPr>
          <w:rFonts w:asciiTheme="minorHAnsi" w:hAnsiTheme="minorHAnsi" w:cstheme="minorHAnsi"/>
          <w:color w:val="000000" w:themeColor="text1"/>
          <w:sz w:val="22"/>
          <w:szCs w:val="22"/>
          <w:lang w:eastAsia="ko-KR"/>
        </w:rPr>
        <w:t>YoungAn</w:t>
      </w:r>
      <w:r w:rsidR="00271E8D" w:rsidRPr="00C47AD0">
        <w:rPr>
          <w:rFonts w:asciiTheme="minorHAnsi" w:hAnsiTheme="minorHAnsi" w:cstheme="minorHAnsi"/>
          <w:color w:val="000000" w:themeColor="text1"/>
          <w:sz w:val="22"/>
          <w:szCs w:val="22"/>
          <w:lang w:eastAsia="ko-KR"/>
        </w:rPr>
        <w:t>.</w:t>
      </w:r>
    </w:p>
    <w:p w14:paraId="17310539" w14:textId="77777777" w:rsidR="00601FBE" w:rsidRPr="00C47AD0" w:rsidRDefault="00601FBE" w:rsidP="009E2F73">
      <w:pPr>
        <w:spacing w:after="0" w:line="240" w:lineRule="auto"/>
        <w:rPr>
          <w:rFonts w:cstheme="minorHAnsi"/>
        </w:rPr>
      </w:pPr>
    </w:p>
    <w:p w14:paraId="7CF89410" w14:textId="76879494" w:rsidR="00271E8D" w:rsidRPr="00C47AD0" w:rsidRDefault="009D3329" w:rsidP="00271E8D">
      <w:pPr>
        <w:pStyle w:val="Default"/>
        <w:rPr>
          <w:rFonts w:asciiTheme="minorHAnsi" w:hAnsiTheme="minorHAnsi" w:cstheme="minorHAnsi"/>
          <w:color w:val="000000" w:themeColor="text1"/>
          <w:sz w:val="22"/>
          <w:szCs w:val="22"/>
          <w:lang w:val="en-GB"/>
        </w:rPr>
      </w:pPr>
      <w:r>
        <w:rPr>
          <w:rFonts w:asciiTheme="minorHAnsi" w:hAnsiTheme="minorHAnsi" w:cstheme="minorHAnsi"/>
          <w:color w:val="000000" w:themeColor="text1"/>
          <w:sz w:val="22"/>
          <w:szCs w:val="22"/>
          <w:lang w:val="en-GB"/>
        </w:rPr>
        <w:t>3</w:t>
      </w:r>
      <w:r w:rsidR="00271E8D" w:rsidRPr="00C47AD0">
        <w:rPr>
          <w:rFonts w:asciiTheme="minorHAnsi" w:hAnsiTheme="minorHAnsi" w:cstheme="minorHAnsi"/>
          <w:color w:val="000000" w:themeColor="text1"/>
          <w:sz w:val="22"/>
          <w:szCs w:val="22"/>
          <w:lang w:val="en-GB"/>
        </w:rPr>
        <w:t>,</w:t>
      </w:r>
      <w:r w:rsidR="0052246B">
        <w:rPr>
          <w:rFonts w:asciiTheme="minorHAnsi" w:hAnsiTheme="minorHAnsi" w:cstheme="minorHAnsi"/>
          <w:color w:val="000000" w:themeColor="text1"/>
          <w:sz w:val="22"/>
          <w:szCs w:val="22"/>
          <w:lang w:val="en-GB"/>
        </w:rPr>
        <w:t>280</w:t>
      </w:r>
      <w:r w:rsidR="00271E8D" w:rsidRPr="00C47AD0">
        <w:rPr>
          <w:rFonts w:asciiTheme="minorHAnsi" w:hAnsiTheme="minorHAnsi" w:cstheme="minorHAnsi"/>
          <w:color w:val="000000" w:themeColor="text1"/>
          <w:sz w:val="22"/>
          <w:szCs w:val="22"/>
          <w:lang w:val="en-GB"/>
        </w:rPr>
        <w:t xml:space="preserve"> characters including spaces</w:t>
      </w:r>
    </w:p>
    <w:p w14:paraId="7C0DD2AB" w14:textId="77777777" w:rsidR="00271E8D" w:rsidRPr="00C47AD0" w:rsidRDefault="00271E8D" w:rsidP="009E2F73">
      <w:pPr>
        <w:spacing w:after="0" w:line="240" w:lineRule="auto"/>
        <w:rPr>
          <w:rFonts w:cstheme="minorHAnsi"/>
        </w:rPr>
      </w:pPr>
    </w:p>
    <w:p w14:paraId="7910AE93" w14:textId="77777777" w:rsidR="00271E8D" w:rsidRPr="00C47AD0" w:rsidRDefault="00271E8D" w:rsidP="009E2F73">
      <w:pPr>
        <w:spacing w:after="0" w:line="240" w:lineRule="auto"/>
        <w:rPr>
          <w:rFonts w:cstheme="minorHAnsi"/>
        </w:rPr>
      </w:pPr>
    </w:p>
    <w:p w14:paraId="4C6CA725" w14:textId="77777777" w:rsidR="00271E8D" w:rsidRPr="00C47AD0" w:rsidRDefault="00271E8D" w:rsidP="00271E8D">
      <w:pPr>
        <w:spacing w:line="240" w:lineRule="auto"/>
        <w:rPr>
          <w:rFonts w:cstheme="minorHAnsi"/>
          <w:b/>
          <w:bCs/>
          <w:color w:val="000000" w:themeColor="text1"/>
          <w:sz w:val="28"/>
          <w:szCs w:val="28"/>
        </w:rPr>
      </w:pPr>
      <w:r w:rsidRPr="00C47AD0">
        <w:rPr>
          <w:rFonts w:cstheme="minorHAnsi"/>
          <w:b/>
          <w:bCs/>
          <w:color w:val="000000" w:themeColor="text1"/>
          <w:sz w:val="28"/>
          <w:szCs w:val="28"/>
        </w:rPr>
        <w:t xml:space="preserve">CLARK Material Handling Company </w:t>
      </w:r>
    </w:p>
    <w:p w14:paraId="65E4F574" w14:textId="08135ABA" w:rsidR="00271E8D" w:rsidRPr="006D00BA" w:rsidRDefault="00271E8D" w:rsidP="00271E8D">
      <w:pPr>
        <w:spacing w:after="0" w:line="240" w:lineRule="auto"/>
        <w:jc w:val="both"/>
        <w:rPr>
          <w:rStyle w:val="hps"/>
          <w:rFonts w:cstheme="minorHAnsi"/>
          <w:color w:val="000000" w:themeColor="text1"/>
        </w:rPr>
      </w:pPr>
      <w:r w:rsidRPr="00C47AD0">
        <w:rPr>
          <w:rFonts w:cstheme="minorHAnsi"/>
          <w:color w:val="000000" w:themeColor="text1"/>
        </w:rPr>
        <w:t>Since the forklift was invented by Eugene Clark in Buchanan, Michigan (USA) in 1917, CLARK has been one of the worldwide market leaders in the material handling equipment business. With more than 100 years of experience in the sector, and over 1.4 million forklifts sold worldwide, the CLARK brand, which is proud of its roots in the United States of America, is associated with modern and robust product design, progressive, sophisticated technology, and excellent customer service. Since</w:t>
      </w:r>
      <w:r w:rsidRPr="00C47AD0">
        <w:rPr>
          <w:rFonts w:cstheme="minorHAnsi"/>
          <w:color w:val="000000" w:themeColor="text1"/>
          <w:lang w:eastAsia="ko-KR"/>
        </w:rPr>
        <w:t xml:space="preserve"> YoungAn acquired CLARK in </w:t>
      </w:r>
      <w:r w:rsidRPr="00C47AD0">
        <w:rPr>
          <w:rFonts w:cstheme="minorHAnsi"/>
          <w:color w:val="000000" w:themeColor="text1"/>
        </w:rPr>
        <w:t xml:space="preserve">2003, CLARK has offered a complete product portfolio consisting of forklift trucks with electric or combustion engines and load capacities from 1.5 to 8 tons, reach trucks, warehouse trucks, tow tractors and a comprehensive range of services. </w:t>
      </w:r>
      <w:r w:rsidRPr="00C47AD0">
        <w:rPr>
          <w:rStyle w:val="hps"/>
          <w:rFonts w:eastAsiaTheme="minorHAnsi" w:cstheme="minorHAnsi"/>
          <w:color w:val="000000" w:themeColor="text1"/>
          <w:lang w:val="en-GB" w:eastAsia="de-DE"/>
        </w:rPr>
        <w:t xml:space="preserve">Four headquarters around the globe manage the operational </w:t>
      </w:r>
      <w:r w:rsidRPr="00C47AD0">
        <w:rPr>
          <w:rStyle w:val="hps"/>
          <w:rFonts w:eastAsiaTheme="minorHAnsi" w:cstheme="minorHAnsi"/>
          <w:color w:val="000000" w:themeColor="text1"/>
          <w:lang w:val="en-GB" w:eastAsia="de-DE"/>
        </w:rPr>
        <w:lastRenderedPageBreak/>
        <w:t>business. The company manufactures to European quality standards in plants in Korea, the USA, Vietnam and China. CLARK Europe GmbH, based in Duisburg, Germany, is one of four subsidiaries of CLARK and serves the regions of Europe, the Middle East and Africa with around 180 CLARK dealers in 60 countries.</w:t>
      </w:r>
    </w:p>
    <w:p w14:paraId="7F550C88" w14:textId="1BA960DF" w:rsidR="00271E8D" w:rsidRPr="00C47AD0" w:rsidRDefault="00271E8D" w:rsidP="00271E8D">
      <w:pPr>
        <w:spacing w:after="0" w:line="240" w:lineRule="auto"/>
        <w:rPr>
          <w:rFonts w:cstheme="minorHAnsi"/>
          <w:color w:val="000000" w:themeColor="text1"/>
          <w:lang w:val="en-GB"/>
        </w:rPr>
      </w:pPr>
    </w:p>
    <w:p w14:paraId="05C6BCA1" w14:textId="43193D86" w:rsidR="00271E8D" w:rsidRPr="00C47AD0" w:rsidRDefault="00271E8D" w:rsidP="00271E8D">
      <w:pPr>
        <w:spacing w:after="0" w:line="240" w:lineRule="auto"/>
        <w:rPr>
          <w:rFonts w:cstheme="minorHAnsi"/>
          <w:color w:val="212121"/>
          <w:lang w:val="en-GB"/>
        </w:rPr>
      </w:pPr>
      <w:r w:rsidRPr="00C47AD0">
        <w:rPr>
          <w:rFonts w:cstheme="minorHAnsi"/>
        </w:rPr>
        <w:t>You can also visit CLARK</w:t>
      </w:r>
      <w:r w:rsidRPr="00C47AD0">
        <w:rPr>
          <w:rFonts w:cstheme="minorHAnsi"/>
          <w:color w:val="000000" w:themeColor="text1"/>
        </w:rPr>
        <w:t xml:space="preserve"> online at </w:t>
      </w:r>
      <w:hyperlink r:id="rId8" w:history="1">
        <w:r w:rsidRPr="00C47AD0">
          <w:rPr>
            <w:rStyle w:val="Hyperlink"/>
            <w:rFonts w:cstheme="minorHAnsi"/>
            <w:color w:val="000000" w:themeColor="text1"/>
          </w:rPr>
          <w:t>https://www.clark</w:t>
        </w:r>
        <w:r w:rsidRPr="00C47AD0">
          <w:rPr>
            <w:rStyle w:val="Hyperlink"/>
            <w:rFonts w:cstheme="minorHAnsi"/>
            <w:color w:val="000000" w:themeColor="text1"/>
            <w:lang w:eastAsia="ko-KR"/>
          </w:rPr>
          <w:t>theforklift</w:t>
        </w:r>
        <w:r w:rsidRPr="00C47AD0">
          <w:rPr>
            <w:rStyle w:val="Hyperlink"/>
            <w:rFonts w:cstheme="minorHAnsi"/>
            <w:color w:val="000000" w:themeColor="text1"/>
          </w:rPr>
          <w:t>.com/</w:t>
        </w:r>
      </w:hyperlink>
      <w:r w:rsidRPr="00C47AD0">
        <w:rPr>
          <w:rFonts w:cstheme="minorHAnsi"/>
        </w:rPr>
        <w:t xml:space="preserve"> or </w:t>
      </w:r>
      <w:r w:rsidRPr="00C47AD0">
        <w:rPr>
          <w:rStyle w:val="hps"/>
          <w:rFonts w:cstheme="minorHAnsi"/>
          <w:color w:val="000000"/>
          <w:lang w:val="en-GB"/>
        </w:rPr>
        <w:t>at</w:t>
      </w:r>
      <w:r w:rsidRPr="00C47AD0">
        <w:rPr>
          <w:rStyle w:val="apple-converted-space"/>
          <w:rFonts w:cstheme="minorHAnsi"/>
          <w:color w:val="000000"/>
          <w:lang w:val="en-GB"/>
        </w:rPr>
        <w:t xml:space="preserve"> </w:t>
      </w:r>
      <w:hyperlink r:id="rId9" w:history="1">
        <w:r w:rsidRPr="00C47AD0">
          <w:rPr>
            <w:rStyle w:val="Hyperlink"/>
            <w:rFonts w:cstheme="minorHAnsi"/>
            <w:lang w:val="en-GB"/>
          </w:rPr>
          <w:t>www.clarkmheu.com</w:t>
        </w:r>
      </w:hyperlink>
      <w:r w:rsidRPr="00C47AD0">
        <w:rPr>
          <w:rStyle w:val="apple-converted-space"/>
          <w:rFonts w:cstheme="minorHAnsi"/>
          <w:color w:val="212121"/>
          <w:lang w:val="en-GB"/>
        </w:rPr>
        <w:t xml:space="preserve"> and</w:t>
      </w:r>
      <w:r w:rsidRPr="00C47AD0">
        <w:rPr>
          <w:rFonts w:cstheme="minorHAnsi"/>
          <w:color w:val="000000"/>
          <w:lang w:val="en-GB"/>
        </w:rPr>
        <w:t xml:space="preserve"> Facebook at </w:t>
      </w:r>
      <w:hyperlink r:id="rId10" w:tooltip="http://www.facebook.com/CLARK.the.forklift" w:history="1">
        <w:r w:rsidRPr="00C47AD0">
          <w:rPr>
            <w:rStyle w:val="Hyperlink"/>
            <w:rFonts w:cstheme="minorHAnsi"/>
            <w:color w:val="0078D7"/>
            <w:lang w:val="en-GB"/>
          </w:rPr>
          <w:t>www.facebook.com/CLARK.the.forklift</w:t>
        </w:r>
      </w:hyperlink>
    </w:p>
    <w:p w14:paraId="343F121A" w14:textId="77777777" w:rsidR="00271E8D" w:rsidRPr="00C47AD0" w:rsidRDefault="00271E8D" w:rsidP="00271E8D">
      <w:pPr>
        <w:spacing w:after="0" w:line="240" w:lineRule="auto"/>
        <w:rPr>
          <w:rStyle w:val="hps"/>
          <w:rFonts w:eastAsiaTheme="minorHAnsi" w:cstheme="minorHAnsi"/>
          <w:color w:val="000000" w:themeColor="text1"/>
          <w:lang w:val="en-GB" w:eastAsia="de-DE"/>
        </w:rPr>
      </w:pPr>
    </w:p>
    <w:p w14:paraId="471359E6" w14:textId="0788FC95" w:rsidR="00271E8D" w:rsidRPr="00C47AD0" w:rsidRDefault="00271E8D" w:rsidP="00271E8D">
      <w:pPr>
        <w:spacing w:after="0" w:line="240" w:lineRule="auto"/>
        <w:rPr>
          <w:rFonts w:cstheme="minorHAnsi"/>
        </w:rPr>
      </w:pPr>
    </w:p>
    <w:p w14:paraId="7681487E" w14:textId="77777777" w:rsidR="009E2F73" w:rsidRPr="00C47AD0" w:rsidRDefault="009E2F73" w:rsidP="00271E8D">
      <w:pPr>
        <w:spacing w:after="0" w:line="240" w:lineRule="auto"/>
        <w:rPr>
          <w:rFonts w:cstheme="minorHAnsi"/>
        </w:rPr>
      </w:pPr>
    </w:p>
    <w:p w14:paraId="1A4D3ACE" w14:textId="11FD5956" w:rsidR="007551D5" w:rsidRPr="00C47AD0" w:rsidRDefault="007551D5" w:rsidP="007551D5">
      <w:pPr>
        <w:spacing w:after="0" w:line="240" w:lineRule="auto"/>
        <w:rPr>
          <w:rStyle w:val="hps"/>
          <w:rFonts w:cstheme="minorHAnsi"/>
          <w:b/>
          <w:sz w:val="28"/>
          <w:szCs w:val="28"/>
        </w:rPr>
      </w:pPr>
      <w:r w:rsidRPr="00C47AD0">
        <w:rPr>
          <w:rStyle w:val="hps"/>
          <w:rFonts w:cstheme="minorHAnsi"/>
          <w:b/>
          <w:sz w:val="28"/>
          <w:szCs w:val="28"/>
        </w:rPr>
        <w:t>Press contact</w:t>
      </w:r>
      <w:r w:rsidR="00653B3F" w:rsidRPr="00C47AD0">
        <w:rPr>
          <w:rStyle w:val="hps"/>
          <w:rFonts w:cstheme="minorHAnsi"/>
          <w:b/>
          <w:sz w:val="28"/>
          <w:szCs w:val="28"/>
        </w:rPr>
        <w:t>s</w:t>
      </w:r>
      <w:r w:rsidRPr="00C47AD0">
        <w:rPr>
          <w:rStyle w:val="hps"/>
          <w:rFonts w:cstheme="minorHAnsi"/>
          <w:b/>
          <w:sz w:val="28"/>
          <w:szCs w:val="28"/>
        </w:rPr>
        <w:t>:</w:t>
      </w:r>
    </w:p>
    <w:p w14:paraId="5D41CB28" w14:textId="77777777" w:rsidR="00653B3F" w:rsidRPr="00C47AD0" w:rsidRDefault="00653B3F" w:rsidP="00653B3F">
      <w:pPr>
        <w:spacing w:after="0" w:line="240" w:lineRule="auto"/>
        <w:rPr>
          <w:rStyle w:val="hps"/>
          <w:rFonts w:cstheme="minorHAnsi"/>
          <w:b/>
          <w:sz w:val="28"/>
          <w:szCs w:val="28"/>
        </w:rPr>
      </w:pPr>
    </w:p>
    <w:p w14:paraId="1FD5C20F" w14:textId="77777777" w:rsidR="007551D5" w:rsidRPr="00C47AD0" w:rsidRDefault="007551D5" w:rsidP="00653B3F">
      <w:pPr>
        <w:spacing w:after="0" w:line="240" w:lineRule="auto"/>
        <w:rPr>
          <w:rStyle w:val="hps"/>
          <w:rFonts w:cstheme="minorHAnsi"/>
          <w:b/>
          <w:bCs/>
        </w:rPr>
      </w:pPr>
      <w:r w:rsidRPr="00C47AD0">
        <w:rPr>
          <w:rStyle w:val="hps"/>
          <w:rFonts w:cstheme="minorHAnsi"/>
          <w:b/>
          <w:bCs/>
        </w:rPr>
        <w:t>CLARK Europe GmbH</w:t>
      </w:r>
    </w:p>
    <w:p w14:paraId="66828F64" w14:textId="77777777" w:rsidR="007551D5" w:rsidRPr="00C47AD0" w:rsidRDefault="007551D5" w:rsidP="00653B3F">
      <w:pPr>
        <w:spacing w:after="0" w:line="240" w:lineRule="auto"/>
        <w:rPr>
          <w:rStyle w:val="hps"/>
          <w:rFonts w:cstheme="minorHAnsi"/>
        </w:rPr>
      </w:pPr>
      <w:r w:rsidRPr="00C47AD0">
        <w:rPr>
          <w:rStyle w:val="hps"/>
          <w:rFonts w:cstheme="minorHAnsi"/>
        </w:rPr>
        <w:t>Sabine Barde</w:t>
      </w:r>
    </w:p>
    <w:p w14:paraId="39C3D648" w14:textId="77777777" w:rsidR="007551D5" w:rsidRPr="00C47AD0" w:rsidRDefault="007551D5" w:rsidP="00653B3F">
      <w:pPr>
        <w:spacing w:after="0" w:line="240" w:lineRule="auto"/>
        <w:rPr>
          <w:rStyle w:val="hps"/>
          <w:rFonts w:cstheme="minorHAnsi"/>
        </w:rPr>
      </w:pPr>
      <w:r w:rsidRPr="00C47AD0">
        <w:rPr>
          <w:rStyle w:val="hps"/>
          <w:rFonts w:cstheme="minorHAnsi"/>
        </w:rPr>
        <w:t xml:space="preserve">Head of Corporate Communications </w:t>
      </w:r>
    </w:p>
    <w:p w14:paraId="290051AA" w14:textId="77777777" w:rsidR="007551D5" w:rsidRPr="00C47AD0" w:rsidRDefault="007551D5" w:rsidP="00653B3F">
      <w:pPr>
        <w:spacing w:after="0" w:line="240" w:lineRule="auto"/>
        <w:rPr>
          <w:rStyle w:val="hps"/>
          <w:rFonts w:cstheme="minorHAnsi"/>
        </w:rPr>
      </w:pPr>
      <w:r w:rsidRPr="00C47AD0">
        <w:rPr>
          <w:rStyle w:val="hps"/>
          <w:rFonts w:cstheme="minorHAnsi"/>
        </w:rPr>
        <w:t xml:space="preserve">Dr.-Alfred-Herrhausen-Allee 33 </w:t>
      </w:r>
    </w:p>
    <w:p w14:paraId="0C49A181" w14:textId="0889DC0C" w:rsidR="007551D5" w:rsidRPr="00C47AD0" w:rsidRDefault="007551D5" w:rsidP="00653B3F">
      <w:pPr>
        <w:spacing w:after="0" w:line="240" w:lineRule="auto"/>
        <w:rPr>
          <w:rStyle w:val="hps"/>
          <w:rFonts w:cstheme="minorHAnsi"/>
        </w:rPr>
      </w:pPr>
      <w:r w:rsidRPr="00C47AD0">
        <w:rPr>
          <w:rStyle w:val="hps"/>
          <w:rFonts w:cstheme="minorHAnsi"/>
        </w:rPr>
        <w:t>47228 Duisburg</w:t>
      </w:r>
      <w:r w:rsidR="008672CB" w:rsidRPr="00C47AD0">
        <w:rPr>
          <w:rStyle w:val="hps"/>
          <w:rFonts w:cstheme="minorHAnsi"/>
        </w:rPr>
        <w:t>, Germany</w:t>
      </w:r>
    </w:p>
    <w:p w14:paraId="7FC594EC" w14:textId="451B0984" w:rsidR="007551D5" w:rsidRPr="00C47AD0" w:rsidRDefault="008672CB" w:rsidP="00653B3F">
      <w:pPr>
        <w:spacing w:after="0" w:line="240" w:lineRule="auto"/>
        <w:rPr>
          <w:rStyle w:val="hps"/>
          <w:rFonts w:cstheme="minorHAnsi"/>
        </w:rPr>
      </w:pPr>
      <w:r w:rsidRPr="00C47AD0">
        <w:rPr>
          <w:rStyle w:val="hps"/>
          <w:rFonts w:cstheme="minorHAnsi"/>
        </w:rPr>
        <w:t>Phone</w:t>
      </w:r>
      <w:r w:rsidR="007551D5" w:rsidRPr="00C47AD0">
        <w:rPr>
          <w:rStyle w:val="hps"/>
          <w:rFonts w:cstheme="minorHAnsi"/>
        </w:rPr>
        <w:t>: +49 179 7488770</w:t>
      </w:r>
    </w:p>
    <w:p w14:paraId="59EF1160" w14:textId="214973A5" w:rsidR="007551D5" w:rsidRPr="00C47AD0" w:rsidRDefault="007551D5" w:rsidP="00653B3F">
      <w:pPr>
        <w:spacing w:after="0" w:line="240" w:lineRule="auto"/>
        <w:rPr>
          <w:rStyle w:val="hps"/>
          <w:rFonts w:cstheme="minorHAnsi"/>
        </w:rPr>
      </w:pPr>
      <w:r w:rsidRPr="00C47AD0">
        <w:rPr>
          <w:rStyle w:val="hps"/>
          <w:rFonts w:cstheme="minorHAnsi"/>
        </w:rPr>
        <w:t>E</w:t>
      </w:r>
      <w:r w:rsidR="00653B3F" w:rsidRPr="00C47AD0">
        <w:rPr>
          <w:rStyle w:val="hps"/>
          <w:rFonts w:cstheme="minorHAnsi"/>
        </w:rPr>
        <w:t>-M</w:t>
      </w:r>
      <w:r w:rsidRPr="00C47AD0">
        <w:rPr>
          <w:rStyle w:val="hps"/>
          <w:rFonts w:cstheme="minorHAnsi"/>
        </w:rPr>
        <w:t>ail: sabinebarde@clarkmheu.com</w:t>
      </w:r>
    </w:p>
    <w:p w14:paraId="437A8271" w14:textId="77777777" w:rsidR="007551D5" w:rsidRPr="00C47AD0" w:rsidRDefault="007551D5" w:rsidP="00653B3F">
      <w:pPr>
        <w:pStyle w:val="Default"/>
        <w:rPr>
          <w:rFonts w:asciiTheme="minorHAnsi" w:hAnsiTheme="minorHAnsi" w:cstheme="minorHAnsi"/>
          <w:sz w:val="22"/>
          <w:szCs w:val="22"/>
          <w:lang w:val="en-US"/>
        </w:rPr>
      </w:pPr>
      <w:hyperlink r:id="rId11" w:history="1">
        <w:r w:rsidRPr="00C47AD0">
          <w:rPr>
            <w:rStyle w:val="Hyperlink"/>
            <w:rFonts w:asciiTheme="minorHAnsi" w:hAnsiTheme="minorHAnsi" w:cstheme="minorHAnsi"/>
            <w:color w:val="auto"/>
            <w:sz w:val="22"/>
            <w:szCs w:val="22"/>
            <w:lang w:val="en-US"/>
          </w:rPr>
          <w:t>www.clarkmheu.com</w:t>
        </w:r>
      </w:hyperlink>
    </w:p>
    <w:p w14:paraId="4EBEEB02" w14:textId="576D61C9" w:rsidR="00056435" w:rsidRPr="00C47AD0" w:rsidRDefault="00056435" w:rsidP="00653B3F">
      <w:pPr>
        <w:spacing w:after="0" w:line="240" w:lineRule="auto"/>
        <w:rPr>
          <w:rFonts w:cstheme="minorHAnsi"/>
        </w:rPr>
      </w:pPr>
    </w:p>
    <w:p w14:paraId="1D97B932" w14:textId="77777777" w:rsidR="00653B3F" w:rsidRPr="00C47AD0" w:rsidRDefault="00653B3F" w:rsidP="00653B3F">
      <w:pPr>
        <w:spacing w:after="0" w:line="240" w:lineRule="auto"/>
        <w:rPr>
          <w:rFonts w:cstheme="minorHAnsi"/>
          <w:b/>
          <w:bCs/>
        </w:rPr>
      </w:pPr>
      <w:r w:rsidRPr="00C47AD0">
        <w:rPr>
          <w:rFonts w:cstheme="minorHAnsi"/>
          <w:b/>
          <w:bCs/>
        </w:rPr>
        <w:t>CLARK Global HQ</w:t>
      </w:r>
    </w:p>
    <w:p w14:paraId="60A87938" w14:textId="77777777" w:rsidR="00653B3F" w:rsidRPr="00C47AD0" w:rsidRDefault="00653B3F" w:rsidP="00653B3F">
      <w:pPr>
        <w:spacing w:after="0" w:line="240" w:lineRule="auto"/>
        <w:rPr>
          <w:rFonts w:cstheme="minorHAnsi"/>
        </w:rPr>
      </w:pPr>
      <w:r w:rsidRPr="00C47AD0">
        <w:rPr>
          <w:rFonts w:cstheme="minorHAnsi"/>
        </w:rPr>
        <w:t>Cynthia Barnes</w:t>
      </w:r>
    </w:p>
    <w:p w14:paraId="3A3F532E" w14:textId="77777777" w:rsidR="00653B3F" w:rsidRPr="00C47AD0" w:rsidRDefault="00653B3F" w:rsidP="00653B3F">
      <w:pPr>
        <w:spacing w:after="0" w:line="240" w:lineRule="auto"/>
        <w:rPr>
          <w:rFonts w:cstheme="minorHAnsi"/>
        </w:rPr>
      </w:pPr>
      <w:r w:rsidRPr="00C47AD0">
        <w:rPr>
          <w:rFonts w:cstheme="minorHAnsi"/>
        </w:rPr>
        <w:t>Corporate Communications Contact</w:t>
      </w:r>
    </w:p>
    <w:p w14:paraId="2A66CC87" w14:textId="77777777" w:rsidR="00653B3F" w:rsidRPr="00C47AD0" w:rsidRDefault="00653B3F" w:rsidP="00653B3F">
      <w:pPr>
        <w:spacing w:after="0" w:line="240" w:lineRule="auto"/>
        <w:rPr>
          <w:rFonts w:cstheme="minorHAnsi"/>
        </w:rPr>
      </w:pPr>
      <w:r w:rsidRPr="00C47AD0">
        <w:rPr>
          <w:rFonts w:cstheme="minorHAnsi"/>
        </w:rPr>
        <w:t>101 Lakeside Pkwy</w:t>
      </w:r>
    </w:p>
    <w:p w14:paraId="44C10F17" w14:textId="2C280C37" w:rsidR="00653B3F" w:rsidRPr="00C47AD0" w:rsidRDefault="00653B3F" w:rsidP="00653B3F">
      <w:pPr>
        <w:spacing w:after="0" w:line="240" w:lineRule="auto"/>
        <w:rPr>
          <w:rFonts w:cstheme="minorHAnsi"/>
        </w:rPr>
      </w:pPr>
      <w:r w:rsidRPr="00C47AD0">
        <w:rPr>
          <w:rFonts w:cstheme="minorHAnsi"/>
        </w:rPr>
        <w:t>Flower Mound, TX 75028</w:t>
      </w:r>
      <w:r w:rsidR="008672CB" w:rsidRPr="00C47AD0">
        <w:rPr>
          <w:rFonts w:cstheme="minorHAnsi"/>
        </w:rPr>
        <w:t>, USA</w:t>
      </w:r>
    </w:p>
    <w:p w14:paraId="3D6CBA1A" w14:textId="77777777" w:rsidR="00653B3F" w:rsidRPr="00C47AD0" w:rsidRDefault="00653B3F" w:rsidP="00653B3F">
      <w:pPr>
        <w:spacing w:after="0" w:line="240" w:lineRule="auto"/>
        <w:rPr>
          <w:rFonts w:cstheme="minorHAnsi"/>
          <w:lang w:val="fr-FR"/>
        </w:rPr>
      </w:pPr>
      <w:r w:rsidRPr="00C47AD0">
        <w:rPr>
          <w:rFonts w:cstheme="minorHAnsi"/>
          <w:lang w:val="fr-FR"/>
        </w:rPr>
        <w:t>Phone: (859) 300-4707</w:t>
      </w:r>
    </w:p>
    <w:p w14:paraId="0F2C3BA2" w14:textId="77777777" w:rsidR="00653B3F" w:rsidRPr="00C47AD0" w:rsidRDefault="00653B3F" w:rsidP="00653B3F">
      <w:pPr>
        <w:spacing w:after="0" w:line="240" w:lineRule="auto"/>
        <w:rPr>
          <w:rFonts w:cstheme="minorHAnsi"/>
          <w:lang w:val="fr-FR"/>
        </w:rPr>
      </w:pPr>
      <w:r w:rsidRPr="00C47AD0">
        <w:rPr>
          <w:rFonts w:cstheme="minorHAnsi"/>
          <w:lang w:val="fr-FR"/>
        </w:rPr>
        <w:t>E-Mail: cynthiabarnes@clarkmhc.com</w:t>
      </w:r>
    </w:p>
    <w:p w14:paraId="46BBAF3A" w14:textId="2EF87491" w:rsidR="00653B3F" w:rsidRPr="00C47AD0" w:rsidRDefault="00653B3F" w:rsidP="00653B3F">
      <w:pPr>
        <w:spacing w:after="0" w:line="240" w:lineRule="auto"/>
        <w:rPr>
          <w:rFonts w:cstheme="minorHAnsi"/>
        </w:rPr>
      </w:pPr>
      <w:hyperlink r:id="rId12" w:history="1">
        <w:r w:rsidRPr="00C47AD0">
          <w:rPr>
            <w:rStyle w:val="Hyperlink"/>
            <w:rFonts w:cstheme="minorHAnsi"/>
            <w:color w:val="000000" w:themeColor="text1"/>
            <w:lang w:val="fr-FR"/>
          </w:rPr>
          <w:t>https://www.clark</w:t>
        </w:r>
        <w:r w:rsidRPr="00C47AD0">
          <w:rPr>
            <w:rStyle w:val="Hyperlink"/>
            <w:rFonts w:cstheme="minorHAnsi"/>
            <w:color w:val="000000" w:themeColor="text1"/>
            <w:lang w:val="fr-FR" w:eastAsia="ko-KR"/>
          </w:rPr>
          <w:t>theforklift</w:t>
        </w:r>
        <w:r w:rsidRPr="00C47AD0">
          <w:rPr>
            <w:rStyle w:val="Hyperlink"/>
            <w:rFonts w:cstheme="minorHAnsi"/>
            <w:color w:val="000000" w:themeColor="text1"/>
            <w:lang w:val="fr-FR"/>
          </w:rPr>
          <w:t>.com/</w:t>
        </w:r>
      </w:hyperlink>
    </w:p>
    <w:p w14:paraId="4CD51EEC" w14:textId="77777777" w:rsidR="00653B3F" w:rsidRPr="009E2F73" w:rsidRDefault="00653B3F" w:rsidP="007551D5">
      <w:pPr>
        <w:spacing w:line="240" w:lineRule="auto"/>
      </w:pPr>
    </w:p>
    <w:sectPr w:rsidR="00653B3F" w:rsidRPr="009E2F73" w:rsidSect="009E2F73">
      <w:headerReference w:type="default" r:id="rId13"/>
      <w:footerReference w:type="default" r:id="rId14"/>
      <w:pgSz w:w="12240" w:h="15840"/>
      <w:pgMar w:top="32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3874B" w14:textId="77777777" w:rsidR="00496F8F" w:rsidRDefault="00496F8F" w:rsidP="009E2F73">
      <w:pPr>
        <w:spacing w:after="0" w:line="240" w:lineRule="auto"/>
      </w:pPr>
      <w:r>
        <w:separator/>
      </w:r>
    </w:p>
  </w:endnote>
  <w:endnote w:type="continuationSeparator" w:id="0">
    <w:p w14:paraId="17ABAAAA" w14:textId="77777777" w:rsidR="00496F8F" w:rsidRDefault="00496F8F" w:rsidP="009E2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362103059"/>
      <w:docPartObj>
        <w:docPartGallery w:val="Page Numbers (Bottom of Page)"/>
        <w:docPartUnique/>
      </w:docPartObj>
    </w:sdtPr>
    <w:sdtEndPr/>
    <w:sdtContent>
      <w:sdt>
        <w:sdtPr>
          <w:rPr>
            <w:sz w:val="24"/>
            <w:szCs w:val="24"/>
          </w:rPr>
          <w:id w:val="1728636285"/>
          <w:docPartObj>
            <w:docPartGallery w:val="Page Numbers (Top of Page)"/>
            <w:docPartUnique/>
          </w:docPartObj>
        </w:sdtPr>
        <w:sdtEndPr/>
        <w:sdtContent>
          <w:p w14:paraId="79685D70" w14:textId="1FCCB1B9" w:rsidR="009E2F73" w:rsidRPr="00B27660" w:rsidRDefault="009E2F73">
            <w:pPr>
              <w:pStyle w:val="Fuzeile"/>
              <w:jc w:val="center"/>
              <w:rPr>
                <w:sz w:val="24"/>
                <w:szCs w:val="24"/>
              </w:rPr>
            </w:pPr>
            <w:r w:rsidRPr="00B27660">
              <w:rPr>
                <w:sz w:val="24"/>
                <w:szCs w:val="24"/>
              </w:rPr>
              <w:t xml:space="preserve">Page </w:t>
            </w:r>
            <w:r w:rsidRPr="00B27660">
              <w:rPr>
                <w:sz w:val="28"/>
                <w:szCs w:val="28"/>
              </w:rPr>
              <w:fldChar w:fldCharType="begin"/>
            </w:r>
            <w:r w:rsidRPr="00B27660">
              <w:rPr>
                <w:sz w:val="24"/>
                <w:szCs w:val="24"/>
              </w:rPr>
              <w:instrText xml:space="preserve"> PAGE </w:instrText>
            </w:r>
            <w:r w:rsidRPr="00B27660">
              <w:rPr>
                <w:sz w:val="28"/>
                <w:szCs w:val="28"/>
              </w:rPr>
              <w:fldChar w:fldCharType="separate"/>
            </w:r>
            <w:r w:rsidR="00C42D99" w:rsidRPr="00B27660">
              <w:rPr>
                <w:noProof/>
                <w:sz w:val="24"/>
                <w:szCs w:val="24"/>
              </w:rPr>
              <w:t>1</w:t>
            </w:r>
            <w:r w:rsidRPr="00B27660">
              <w:rPr>
                <w:sz w:val="28"/>
                <w:szCs w:val="28"/>
              </w:rPr>
              <w:fldChar w:fldCharType="end"/>
            </w:r>
            <w:r w:rsidRPr="00B27660">
              <w:rPr>
                <w:sz w:val="24"/>
                <w:szCs w:val="24"/>
              </w:rPr>
              <w:t xml:space="preserve"> of </w:t>
            </w:r>
            <w:r w:rsidRPr="00B27660">
              <w:rPr>
                <w:sz w:val="28"/>
                <w:szCs w:val="28"/>
              </w:rPr>
              <w:fldChar w:fldCharType="begin"/>
            </w:r>
            <w:r w:rsidRPr="00B27660">
              <w:rPr>
                <w:sz w:val="24"/>
                <w:szCs w:val="24"/>
              </w:rPr>
              <w:instrText xml:space="preserve"> NUMPAGES  </w:instrText>
            </w:r>
            <w:r w:rsidRPr="00B27660">
              <w:rPr>
                <w:sz w:val="28"/>
                <w:szCs w:val="28"/>
              </w:rPr>
              <w:fldChar w:fldCharType="separate"/>
            </w:r>
            <w:r w:rsidR="00C42D99" w:rsidRPr="00B27660">
              <w:rPr>
                <w:noProof/>
                <w:sz w:val="24"/>
                <w:szCs w:val="24"/>
              </w:rPr>
              <w:t>2</w:t>
            </w:r>
            <w:r w:rsidRPr="00B27660">
              <w:rPr>
                <w:sz w:val="28"/>
                <w:szCs w:val="28"/>
              </w:rPr>
              <w:fldChar w:fldCharType="end"/>
            </w:r>
          </w:p>
        </w:sdtContent>
      </w:sdt>
    </w:sdtContent>
  </w:sdt>
  <w:p w14:paraId="5CE90FC9" w14:textId="77777777" w:rsidR="009E2F73" w:rsidRDefault="009E2F7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FBEFA" w14:textId="77777777" w:rsidR="00496F8F" w:rsidRDefault="00496F8F" w:rsidP="009E2F73">
      <w:pPr>
        <w:spacing w:after="0" w:line="240" w:lineRule="auto"/>
      </w:pPr>
      <w:r>
        <w:separator/>
      </w:r>
    </w:p>
  </w:footnote>
  <w:footnote w:type="continuationSeparator" w:id="0">
    <w:p w14:paraId="7EBB8008" w14:textId="77777777" w:rsidR="00496F8F" w:rsidRDefault="00496F8F" w:rsidP="009E2F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58A5" w14:textId="54296C54" w:rsidR="009E2F73" w:rsidRDefault="009E2F73">
    <w:pPr>
      <w:pStyle w:val="Kopfzeile"/>
    </w:pPr>
    <w:r>
      <w:rPr>
        <w:noProof/>
        <w:lang w:eastAsia="ko-KR"/>
      </w:rPr>
      <w:drawing>
        <wp:anchor distT="0" distB="0" distL="114300" distR="114300" simplePos="0" relativeHeight="251659264" behindDoc="1" locked="0" layoutInCell="1" allowOverlap="1" wp14:anchorId="31B0AF3B" wp14:editId="028ED515">
          <wp:simplePos x="0" y="0"/>
          <wp:positionH relativeFrom="column">
            <wp:posOffset>4076700</wp:posOffset>
          </wp:positionH>
          <wp:positionV relativeFrom="topMargin">
            <wp:posOffset>466725</wp:posOffset>
          </wp:positionV>
          <wp:extent cx="2424430" cy="885825"/>
          <wp:effectExtent l="0" t="0" r="0" b="9525"/>
          <wp:wrapTight wrapText="bothSides">
            <wp:wrapPolygon edited="0">
              <wp:start x="0" y="0"/>
              <wp:lineTo x="0" y="21368"/>
              <wp:lineTo x="21385" y="21368"/>
              <wp:lineTo x="21385" y="0"/>
              <wp:lineTo x="0" y="0"/>
            </wp:wrapPolygon>
          </wp:wrapTight>
          <wp:docPr id="1" name="Picture 1" descr="A green rectangle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een rectangle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424430" cy="885825"/>
                  </a:xfrm>
                  <a:prstGeom prst="rect">
                    <a:avLst/>
                  </a:prstGeom>
                </pic:spPr>
              </pic:pic>
            </a:graphicData>
          </a:graphic>
          <wp14:sizeRelH relativeFrom="margin">
            <wp14:pctWidth>0</wp14:pctWidth>
          </wp14:sizeRelH>
          <wp14:sizeRelV relativeFrom="margin">
            <wp14:pctHeight>0</wp14:pctHeight>
          </wp14:sizeRelV>
        </wp:anchor>
      </w:drawing>
    </w:r>
  </w:p>
  <w:p w14:paraId="78D33272" w14:textId="542DB712" w:rsidR="009E2F73" w:rsidRDefault="009E2F73">
    <w:pPr>
      <w:pStyle w:val="Kopfzeile"/>
    </w:pPr>
    <w:r>
      <w:rPr>
        <w:noProof/>
        <w:lang w:eastAsia="ko-KR"/>
      </w:rPr>
      <mc:AlternateContent>
        <mc:Choice Requires="wps">
          <w:drawing>
            <wp:anchor distT="45720" distB="45720" distL="114300" distR="114300" simplePos="0" relativeHeight="251661312" behindDoc="0" locked="0" layoutInCell="1" allowOverlap="1" wp14:anchorId="6831F51A" wp14:editId="7AE3623F">
              <wp:simplePos x="0" y="0"/>
              <wp:positionH relativeFrom="column">
                <wp:posOffset>-104775</wp:posOffset>
              </wp:positionH>
              <wp:positionV relativeFrom="paragraph">
                <wp:posOffset>648335</wp:posOffset>
              </wp:positionV>
              <wp:extent cx="2809875" cy="485775"/>
              <wp:effectExtent l="0" t="0" r="9525"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875" cy="485775"/>
                      </a:xfrm>
                      <a:prstGeom prst="rect">
                        <a:avLst/>
                      </a:prstGeom>
                      <a:solidFill>
                        <a:srgbClr val="FFFFFF"/>
                      </a:solidFill>
                      <a:ln w="9525">
                        <a:noFill/>
                        <a:miter lim="800000"/>
                        <a:headEnd/>
                        <a:tailEnd/>
                      </a:ln>
                    </wps:spPr>
                    <wps:txbx>
                      <w:txbxContent>
                        <w:p w14:paraId="566D0C0A" w14:textId="44F4824A" w:rsidR="009E2F73" w:rsidRPr="009E2F73" w:rsidRDefault="009E2F73" w:rsidP="009E2F73">
                          <w:pPr>
                            <w:rPr>
                              <w:b/>
                              <w:bCs/>
                              <w:sz w:val="52"/>
                              <w:szCs w:val="52"/>
                            </w:rPr>
                          </w:pPr>
                          <w:r w:rsidRPr="009E2F73">
                            <w:rPr>
                              <w:b/>
                              <w:bCs/>
                              <w:sz w:val="52"/>
                              <w:szCs w:val="52"/>
                            </w:rPr>
                            <w:t>Press Release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31F51A" id="_x0000_t202" coordsize="21600,21600" o:spt="202" path="m,l,21600r21600,l21600,xe">
              <v:stroke joinstyle="miter"/>
              <v:path gradientshapeok="t" o:connecttype="rect"/>
            </v:shapetype>
            <v:shape id="Text Box 2" o:spid="_x0000_s1026" type="#_x0000_t202" style="position:absolute;margin-left:-8.25pt;margin-top:51.05pt;width:221.25pt;height:38.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" stroked="f">
              <v:textbox>
                <w:txbxContent>
                  <w:p w14:paraId="566D0C0A" w14:textId="44F4824A" w:rsidR="009E2F73" w:rsidRPr="009E2F73" w:rsidRDefault="009E2F73" w:rsidP="009E2F73">
                    <w:pPr>
                      <w:rPr>
                        <w:b/>
                        <w:bCs/>
                        <w:sz w:val="52"/>
                        <w:szCs w:val="52"/>
                      </w:rPr>
                    </w:pPr>
                    <w:r w:rsidRPr="009E2F73">
                      <w:rPr>
                        <w:b/>
                        <w:bCs/>
                        <w:sz w:val="52"/>
                        <w:szCs w:val="52"/>
                      </w:rPr>
                      <w:t>Press Release</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B459C"/>
    <w:multiLevelType w:val="multilevel"/>
    <w:tmpl w:val="8F2E5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620AAD"/>
    <w:multiLevelType w:val="multilevel"/>
    <w:tmpl w:val="8F38E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14E6C97"/>
    <w:multiLevelType w:val="multilevel"/>
    <w:tmpl w:val="4AB4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57C13F3"/>
    <w:multiLevelType w:val="multilevel"/>
    <w:tmpl w:val="F3441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8CD608B"/>
    <w:multiLevelType w:val="multilevel"/>
    <w:tmpl w:val="F7122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38E51C2"/>
    <w:multiLevelType w:val="multilevel"/>
    <w:tmpl w:val="86FCD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DFE61DB"/>
    <w:multiLevelType w:val="multilevel"/>
    <w:tmpl w:val="BC0A5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C113D57"/>
    <w:multiLevelType w:val="multilevel"/>
    <w:tmpl w:val="E28A8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D7E39AF"/>
    <w:multiLevelType w:val="multilevel"/>
    <w:tmpl w:val="7C206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EF90DB6"/>
    <w:multiLevelType w:val="multilevel"/>
    <w:tmpl w:val="47DEA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71544590">
    <w:abstractNumId w:val="6"/>
  </w:num>
  <w:num w:numId="2" w16cid:durableId="1442264159">
    <w:abstractNumId w:val="1"/>
  </w:num>
  <w:num w:numId="3" w16cid:durableId="1868062602">
    <w:abstractNumId w:val="4"/>
  </w:num>
  <w:num w:numId="4" w16cid:durableId="1919166639">
    <w:abstractNumId w:val="3"/>
  </w:num>
  <w:num w:numId="5" w16cid:durableId="1962177357">
    <w:abstractNumId w:val="5"/>
  </w:num>
  <w:num w:numId="6" w16cid:durableId="463931182">
    <w:abstractNumId w:val="2"/>
  </w:num>
  <w:num w:numId="7" w16cid:durableId="433860620">
    <w:abstractNumId w:val="9"/>
  </w:num>
  <w:num w:numId="8" w16cid:durableId="1886481932">
    <w:abstractNumId w:val="8"/>
  </w:num>
  <w:num w:numId="9" w16cid:durableId="206571017">
    <w:abstractNumId w:val="0"/>
  </w:num>
  <w:num w:numId="10" w16cid:durableId="9175210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2F73"/>
    <w:rsid w:val="000077EC"/>
    <w:rsid w:val="000110C6"/>
    <w:rsid w:val="00056435"/>
    <w:rsid w:val="0007379F"/>
    <w:rsid w:val="000922BA"/>
    <w:rsid w:val="000A5104"/>
    <w:rsid w:val="000A671E"/>
    <w:rsid w:val="000B5F48"/>
    <w:rsid w:val="000E04C9"/>
    <w:rsid w:val="000F7AD7"/>
    <w:rsid w:val="001127C6"/>
    <w:rsid w:val="00116730"/>
    <w:rsid w:val="0012404A"/>
    <w:rsid w:val="00133958"/>
    <w:rsid w:val="001411E5"/>
    <w:rsid w:val="00163B09"/>
    <w:rsid w:val="00172E71"/>
    <w:rsid w:val="00194462"/>
    <w:rsid w:val="001E7934"/>
    <w:rsid w:val="002104C3"/>
    <w:rsid w:val="0023246C"/>
    <w:rsid w:val="00252932"/>
    <w:rsid w:val="00253731"/>
    <w:rsid w:val="00255825"/>
    <w:rsid w:val="00271E8D"/>
    <w:rsid w:val="002A5E94"/>
    <w:rsid w:val="00360BD9"/>
    <w:rsid w:val="003977D1"/>
    <w:rsid w:val="00397B1E"/>
    <w:rsid w:val="003E3295"/>
    <w:rsid w:val="003E52E0"/>
    <w:rsid w:val="00430BC5"/>
    <w:rsid w:val="00440986"/>
    <w:rsid w:val="00440F45"/>
    <w:rsid w:val="004660AE"/>
    <w:rsid w:val="00496B3A"/>
    <w:rsid w:val="00496F8F"/>
    <w:rsid w:val="004D19A0"/>
    <w:rsid w:val="005130A1"/>
    <w:rsid w:val="0052246B"/>
    <w:rsid w:val="005365E9"/>
    <w:rsid w:val="00554F5F"/>
    <w:rsid w:val="00561B55"/>
    <w:rsid w:val="00587182"/>
    <w:rsid w:val="00597F62"/>
    <w:rsid w:val="005A6082"/>
    <w:rsid w:val="005B6275"/>
    <w:rsid w:val="00601FBE"/>
    <w:rsid w:val="00607DEF"/>
    <w:rsid w:val="006441EE"/>
    <w:rsid w:val="00647FF7"/>
    <w:rsid w:val="00653B3F"/>
    <w:rsid w:val="006B7937"/>
    <w:rsid w:val="006C5EC1"/>
    <w:rsid w:val="006D00BA"/>
    <w:rsid w:val="006F61DA"/>
    <w:rsid w:val="0070267F"/>
    <w:rsid w:val="00731EB6"/>
    <w:rsid w:val="007362C1"/>
    <w:rsid w:val="007551D5"/>
    <w:rsid w:val="007800C5"/>
    <w:rsid w:val="00786B57"/>
    <w:rsid w:val="007A2F4D"/>
    <w:rsid w:val="007D68AF"/>
    <w:rsid w:val="007F305A"/>
    <w:rsid w:val="007F5716"/>
    <w:rsid w:val="00826767"/>
    <w:rsid w:val="008359EF"/>
    <w:rsid w:val="0083655C"/>
    <w:rsid w:val="008672CB"/>
    <w:rsid w:val="008D3FEE"/>
    <w:rsid w:val="008E55D3"/>
    <w:rsid w:val="008E770E"/>
    <w:rsid w:val="00936667"/>
    <w:rsid w:val="009656EB"/>
    <w:rsid w:val="009C04BA"/>
    <w:rsid w:val="009D3329"/>
    <w:rsid w:val="009E2F73"/>
    <w:rsid w:val="009F08B8"/>
    <w:rsid w:val="009F1554"/>
    <w:rsid w:val="00A274FC"/>
    <w:rsid w:val="00A602A6"/>
    <w:rsid w:val="00A6090F"/>
    <w:rsid w:val="00A61ED5"/>
    <w:rsid w:val="00A8692B"/>
    <w:rsid w:val="00AB3792"/>
    <w:rsid w:val="00AF0859"/>
    <w:rsid w:val="00B13F29"/>
    <w:rsid w:val="00B230B4"/>
    <w:rsid w:val="00B27660"/>
    <w:rsid w:val="00B40204"/>
    <w:rsid w:val="00B50738"/>
    <w:rsid w:val="00C236D1"/>
    <w:rsid w:val="00C37CDA"/>
    <w:rsid w:val="00C42D99"/>
    <w:rsid w:val="00C47AD0"/>
    <w:rsid w:val="00C70F78"/>
    <w:rsid w:val="00C939EB"/>
    <w:rsid w:val="00CA1DE3"/>
    <w:rsid w:val="00CC6927"/>
    <w:rsid w:val="00CD78B1"/>
    <w:rsid w:val="00CD796F"/>
    <w:rsid w:val="00D024D8"/>
    <w:rsid w:val="00D02F3A"/>
    <w:rsid w:val="00D12FD6"/>
    <w:rsid w:val="00D15087"/>
    <w:rsid w:val="00D56207"/>
    <w:rsid w:val="00D70E25"/>
    <w:rsid w:val="00D80D04"/>
    <w:rsid w:val="00D82BBE"/>
    <w:rsid w:val="00DA047B"/>
    <w:rsid w:val="00DB1419"/>
    <w:rsid w:val="00DB3F18"/>
    <w:rsid w:val="00DE5FEC"/>
    <w:rsid w:val="00E743CA"/>
    <w:rsid w:val="00E87B18"/>
    <w:rsid w:val="00EA6B63"/>
    <w:rsid w:val="00EB5F81"/>
    <w:rsid w:val="00F34446"/>
    <w:rsid w:val="00F512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66E11"/>
  <w15:docId w15:val="{4D404D3D-18F1-4058-BDD2-94F1A1B28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4">
    <w:name w:val="heading 4"/>
    <w:basedOn w:val="Standard"/>
    <w:link w:val="berschrift4Zchn"/>
    <w:uiPriority w:val="9"/>
    <w:qFormat/>
    <w:rsid w:val="006B7937"/>
    <w:pPr>
      <w:spacing w:before="100" w:beforeAutospacing="1" w:after="100" w:afterAutospacing="1" w:line="240" w:lineRule="auto"/>
      <w:outlineLvl w:val="3"/>
    </w:pPr>
    <w:rPr>
      <w:rFonts w:ascii="Times New Roman" w:eastAsia="Times New Roman" w:hAnsi="Times New Roman" w:cs="Times New Roman"/>
      <w:b/>
      <w:bCs/>
      <w:kern w:val="0"/>
      <w:sz w:val="24"/>
      <w:szCs w:val="24"/>
      <w:lang w:val="de-DE" w:eastAsia="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E2F73"/>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9E2F73"/>
  </w:style>
  <w:style w:type="paragraph" w:styleId="Fuzeile">
    <w:name w:val="footer"/>
    <w:basedOn w:val="Standard"/>
    <w:link w:val="FuzeileZchn"/>
    <w:uiPriority w:val="99"/>
    <w:unhideWhenUsed/>
    <w:rsid w:val="009E2F73"/>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9E2F73"/>
  </w:style>
  <w:style w:type="character" w:styleId="Hyperlink">
    <w:name w:val="Hyperlink"/>
    <w:basedOn w:val="Absatz-Standardschriftart"/>
    <w:uiPriority w:val="99"/>
    <w:unhideWhenUsed/>
    <w:rsid w:val="009E2F73"/>
    <w:rPr>
      <w:color w:val="0563C1" w:themeColor="hyperlink"/>
      <w:u w:val="single"/>
    </w:rPr>
  </w:style>
  <w:style w:type="character" w:customStyle="1" w:styleId="UnresolvedMention1">
    <w:name w:val="Unresolved Mention1"/>
    <w:basedOn w:val="Absatz-Standardschriftart"/>
    <w:uiPriority w:val="99"/>
    <w:semiHidden/>
    <w:unhideWhenUsed/>
    <w:rsid w:val="009E2F73"/>
    <w:rPr>
      <w:color w:val="605E5C"/>
      <w:shd w:val="clear" w:color="auto" w:fill="E1DFDD"/>
    </w:rPr>
  </w:style>
  <w:style w:type="character" w:styleId="NichtaufgelsteErwhnung">
    <w:name w:val="Unresolved Mention"/>
    <w:basedOn w:val="Absatz-Standardschriftart"/>
    <w:uiPriority w:val="99"/>
    <w:semiHidden/>
    <w:unhideWhenUsed/>
    <w:rsid w:val="00056435"/>
    <w:rPr>
      <w:color w:val="605E5C"/>
      <w:shd w:val="clear" w:color="auto" w:fill="E1DFDD"/>
    </w:rPr>
  </w:style>
  <w:style w:type="paragraph" w:styleId="StandardWeb">
    <w:name w:val="Normal (Web)"/>
    <w:basedOn w:val="Standard"/>
    <w:uiPriority w:val="99"/>
    <w:unhideWhenUsed/>
    <w:rsid w:val="00EA6B6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berschrift4Zchn">
    <w:name w:val="Überschrift 4 Zchn"/>
    <w:basedOn w:val="Absatz-Standardschriftart"/>
    <w:link w:val="berschrift4"/>
    <w:uiPriority w:val="9"/>
    <w:rsid w:val="006B7937"/>
    <w:rPr>
      <w:rFonts w:ascii="Times New Roman" w:eastAsia="Times New Roman" w:hAnsi="Times New Roman" w:cs="Times New Roman"/>
      <w:b/>
      <w:bCs/>
      <w:kern w:val="0"/>
      <w:sz w:val="24"/>
      <w:szCs w:val="24"/>
      <w:lang w:val="de-DE" w:eastAsia="de-DE"/>
      <w14:ligatures w14:val="none"/>
    </w:rPr>
  </w:style>
  <w:style w:type="character" w:styleId="BesuchterLink">
    <w:name w:val="FollowedHyperlink"/>
    <w:basedOn w:val="Absatz-Standardschriftart"/>
    <w:uiPriority w:val="99"/>
    <w:semiHidden/>
    <w:unhideWhenUsed/>
    <w:rsid w:val="007551D5"/>
    <w:rPr>
      <w:color w:val="954F72" w:themeColor="followedHyperlink"/>
      <w:u w:val="single"/>
    </w:rPr>
  </w:style>
  <w:style w:type="character" w:customStyle="1" w:styleId="hps">
    <w:name w:val="hps"/>
    <w:basedOn w:val="Absatz-Standardschriftart"/>
    <w:rsid w:val="007551D5"/>
  </w:style>
  <w:style w:type="paragraph" w:customStyle="1" w:styleId="Default">
    <w:name w:val="Default"/>
    <w:basedOn w:val="Standard"/>
    <w:rsid w:val="007551D5"/>
    <w:pPr>
      <w:autoSpaceDE w:val="0"/>
      <w:autoSpaceDN w:val="0"/>
      <w:spacing w:after="0" w:line="240" w:lineRule="auto"/>
    </w:pPr>
    <w:rPr>
      <w:rFonts w:ascii="Arial" w:eastAsiaTheme="minorHAnsi" w:hAnsi="Arial" w:cs="Arial"/>
      <w:color w:val="000000"/>
      <w:kern w:val="0"/>
      <w:sz w:val="24"/>
      <w:szCs w:val="24"/>
      <w:lang w:val="de-DE" w:eastAsia="de-DE"/>
      <w14:ligatures w14:val="none"/>
    </w:rPr>
  </w:style>
  <w:style w:type="character" w:customStyle="1" w:styleId="apple-converted-space">
    <w:name w:val="apple-converted-space"/>
    <w:basedOn w:val="Absatz-Standardschriftart"/>
    <w:rsid w:val="00271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6535">
      <w:bodyDiv w:val="1"/>
      <w:marLeft w:val="0"/>
      <w:marRight w:val="0"/>
      <w:marTop w:val="0"/>
      <w:marBottom w:val="0"/>
      <w:divBdr>
        <w:top w:val="none" w:sz="0" w:space="0" w:color="auto"/>
        <w:left w:val="none" w:sz="0" w:space="0" w:color="auto"/>
        <w:bottom w:val="none" w:sz="0" w:space="0" w:color="auto"/>
        <w:right w:val="none" w:sz="0" w:space="0" w:color="auto"/>
      </w:divBdr>
    </w:div>
    <w:div w:id="526529101">
      <w:bodyDiv w:val="1"/>
      <w:marLeft w:val="0"/>
      <w:marRight w:val="0"/>
      <w:marTop w:val="0"/>
      <w:marBottom w:val="0"/>
      <w:divBdr>
        <w:top w:val="none" w:sz="0" w:space="0" w:color="auto"/>
        <w:left w:val="none" w:sz="0" w:space="0" w:color="auto"/>
        <w:bottom w:val="none" w:sz="0" w:space="0" w:color="auto"/>
        <w:right w:val="none" w:sz="0" w:space="0" w:color="auto"/>
      </w:divBdr>
    </w:div>
    <w:div w:id="554315070">
      <w:bodyDiv w:val="1"/>
      <w:marLeft w:val="0"/>
      <w:marRight w:val="0"/>
      <w:marTop w:val="0"/>
      <w:marBottom w:val="0"/>
      <w:divBdr>
        <w:top w:val="none" w:sz="0" w:space="0" w:color="auto"/>
        <w:left w:val="none" w:sz="0" w:space="0" w:color="auto"/>
        <w:bottom w:val="none" w:sz="0" w:space="0" w:color="auto"/>
        <w:right w:val="none" w:sz="0" w:space="0" w:color="auto"/>
      </w:divBdr>
    </w:div>
    <w:div w:id="881480975">
      <w:bodyDiv w:val="1"/>
      <w:marLeft w:val="0"/>
      <w:marRight w:val="0"/>
      <w:marTop w:val="0"/>
      <w:marBottom w:val="0"/>
      <w:divBdr>
        <w:top w:val="none" w:sz="0" w:space="0" w:color="auto"/>
        <w:left w:val="none" w:sz="0" w:space="0" w:color="auto"/>
        <w:bottom w:val="none" w:sz="0" w:space="0" w:color="auto"/>
        <w:right w:val="none" w:sz="0" w:space="0" w:color="auto"/>
      </w:divBdr>
    </w:div>
    <w:div w:id="1345939184">
      <w:bodyDiv w:val="1"/>
      <w:marLeft w:val="0"/>
      <w:marRight w:val="0"/>
      <w:marTop w:val="0"/>
      <w:marBottom w:val="0"/>
      <w:divBdr>
        <w:top w:val="none" w:sz="0" w:space="0" w:color="auto"/>
        <w:left w:val="none" w:sz="0" w:space="0" w:color="auto"/>
        <w:bottom w:val="none" w:sz="0" w:space="0" w:color="auto"/>
        <w:right w:val="none" w:sz="0" w:space="0" w:color="auto"/>
      </w:divBdr>
    </w:div>
    <w:div w:id="197656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arktheforklift.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larktheforklift.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larkmheu.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facebook.com/CLARK.the.forklift" TargetMode="External"/><Relationship Id="rId4" Type="http://schemas.openxmlformats.org/officeDocument/2006/relationships/settings" Target="settings.xml"/><Relationship Id="rId9" Type="http://schemas.openxmlformats.org/officeDocument/2006/relationships/hyperlink" Target="http://www.clarkmheu.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D2398-FAAE-4BEB-8283-1ADEB41BB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742</Words>
  <Characters>4676</Characters>
  <Application>Microsoft Office Word</Application>
  <DocSecurity>0</DocSecurity>
  <Lines>38</Lines>
  <Paragraphs>10</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Despain, Jordan</dc:creator>
  <cp:lastModifiedBy>Barde, Sabine</cp:lastModifiedBy>
  <cp:revision>24</cp:revision>
  <cp:lastPrinted>2024-06-05T08:11:00Z</cp:lastPrinted>
  <dcterms:created xsi:type="dcterms:W3CDTF">2024-06-24T08:01:00Z</dcterms:created>
  <dcterms:modified xsi:type="dcterms:W3CDTF">2025-04-08T13:06:00Z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6e736168120da145a00438811ac41be3cb46dcce0fa7570967c6e3375e2529f0</vt:lpwstr>
  </property>
</Properties>
</file>